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3128"/>
      </w:tblGrid>
      <w:tr w:rsidR="003A6406" w:rsidRPr="00156559" w14:paraId="0FF0AEC3" w14:textId="77777777" w:rsidTr="00156559">
        <w:trPr>
          <w:jc w:val="center"/>
        </w:trPr>
        <w:tc>
          <w:tcPr>
            <w:tcW w:w="1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hideMark/>
          </w:tcPr>
          <w:p w14:paraId="22E03F7F" w14:textId="77777777" w:rsidR="003A6406" w:rsidRPr="00156559" w:rsidRDefault="003A6406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 w:cs="Calibri"/>
                <w:b/>
                <w:bCs/>
                <w:sz w:val="20"/>
                <w:szCs w:val="20"/>
                <w:lang w:eastAsia="it-IT"/>
              </w:rPr>
              <w:t>DISCIPLINA: ARTE E IMMAGINE                                             CLASSE: QUINTA</w:t>
            </w:r>
          </w:p>
        </w:tc>
      </w:tr>
      <w:tr w:rsidR="003A6406" w:rsidRPr="00156559" w14:paraId="3B442295" w14:textId="77777777" w:rsidTr="00156559">
        <w:trPr>
          <w:jc w:val="center"/>
        </w:trPr>
        <w:tc>
          <w:tcPr>
            <w:tcW w:w="15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hideMark/>
          </w:tcPr>
          <w:p w14:paraId="1F6D32D7" w14:textId="77777777" w:rsidR="003A6406" w:rsidRPr="00156559" w:rsidRDefault="003A6406">
            <w:pPr>
              <w:spacing w:after="0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3A6406" w:rsidRPr="00156559" w14:paraId="1A6BA724" w14:textId="77777777" w:rsidTr="00156559">
        <w:trPr>
          <w:trHeight w:val="40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805D" w14:textId="77777777" w:rsidR="003A6406" w:rsidRPr="00156559" w:rsidRDefault="003A6406">
            <w:pPr>
              <w:spacing w:after="0"/>
              <w:jc w:val="center"/>
              <w:rPr>
                <w:rFonts w:ascii="Arial Narrow" w:hAnsi="Arial Narrow" w:cs="Calibri"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621C43DA" w14:textId="77777777" w:rsidR="003A6406" w:rsidRPr="00156559" w:rsidRDefault="003A6406">
            <w:pPr>
              <w:spacing w:after="0"/>
              <w:jc w:val="center"/>
              <w:rPr>
                <w:rFonts w:ascii="Arial Narrow" w:hAnsi="Arial Narrow" w:cs="Calibri"/>
                <w:b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 w:cs="Calibri"/>
                <w:sz w:val="18"/>
                <w:szCs w:val="18"/>
                <w:lang w:eastAsia="it-IT"/>
              </w:rPr>
              <w:t>(</w:t>
            </w:r>
            <w:r w:rsidRPr="00156559">
              <w:rPr>
                <w:rFonts w:ascii="Arial Narrow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163FAC1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97A1EB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B2B8C1E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AB02EA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B9B7E55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74A6CF9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439473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A2F3B2" w14:textId="77777777" w:rsidR="003A6406" w:rsidRPr="00156559" w:rsidRDefault="003A6406">
            <w:pPr>
              <w:pStyle w:val="Nessunaspaziatura"/>
              <w:spacing w:line="25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BD3259" w:rsidRPr="00156559" w14:paraId="25B989F4" w14:textId="77777777" w:rsidTr="00156559">
        <w:trPr>
          <w:trHeight w:val="156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FF5D" w14:textId="4A00DADA" w:rsidR="00BD3259" w:rsidRPr="00156559" w:rsidRDefault="00BD3259" w:rsidP="00156559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5655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E</w:t>
            </w:r>
            <w:r w:rsidR="000B5100" w:rsidRPr="0015655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sprimersi e comunicare </w:t>
            </w:r>
          </w:p>
          <w:p w14:paraId="4879F19B" w14:textId="77777777" w:rsidR="00156559" w:rsidRPr="00156559" w:rsidRDefault="00156559" w:rsidP="00156559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58494210" w14:textId="6C713D37" w:rsidR="00BD3259" w:rsidRPr="00156559" w:rsidRDefault="00BD3259" w:rsidP="001565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Introdurre nelle proprie produzioni creative elementi linguistici e stilistici scoperti osservando immagini e opere d’arte</w:t>
            </w:r>
            <w:r w:rsidR="00156559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5142" w14:textId="28DF48CD" w:rsidR="00BD3259" w:rsidRPr="00156559" w:rsidRDefault="00BD3259" w:rsidP="00156559">
            <w:pPr>
              <w:spacing w:after="0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Introduce nelle proprie produzioni creative elementi linguistici e stilistici scoperti,</w:t>
            </w:r>
            <w:r w:rsidR="00445DF3"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osservando immagini e opere d’arte</w:t>
            </w:r>
            <w:r w:rsidR="00445DF3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445DF3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ogni situazione operativa in modo sempre puntuale, in piena autonomia e con continuità</w:t>
            </w:r>
            <w:r w:rsidR="00445DF3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utilizzando risorse suggerite dall’insegnante insieme a talune personali.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049A" w14:textId="79AA8088" w:rsidR="00BD3259" w:rsidRPr="00156559" w:rsidRDefault="00BD3259" w:rsidP="00156559">
            <w:pPr>
              <w:spacing w:after="0" w:line="254" w:lineRule="auto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Introduce</w:t>
            </w:r>
            <w:r w:rsidR="00CE54A5">
              <w:rPr>
                <w:rFonts w:ascii="Arial Narrow" w:hAnsi="Arial Narrow" w:cs="Calibri"/>
                <w:sz w:val="20"/>
                <w:szCs w:val="20"/>
                <w:lang w:eastAsia="it-IT"/>
              </w:rPr>
              <w:t xml:space="preserve"> </w:t>
            </w: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nelle proprie produzioni creative elementi linguistici e stilistici scoperti, osservando immagini e opere d’arte,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445DF3" w:rsidRPr="00156559">
              <w:rPr>
                <w:rFonts w:ascii="Arial Narrow" w:hAnsi="Arial Narrow" w:cs="Calibri"/>
                <w:sz w:val="20"/>
                <w:szCs w:val="20"/>
                <w:lang w:eastAsia="it-IT"/>
              </w:rPr>
              <w:t>in</w:t>
            </w:r>
            <w:r w:rsidR="00445DF3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situazioni operative note</w:t>
            </w:r>
            <w:r w:rsidR="00445DF3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,</w:t>
            </w:r>
            <w:r w:rsidR="00445DF3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83BB" w14:textId="1D11CAD5" w:rsidR="00BD3259" w:rsidRPr="00156559" w:rsidRDefault="00BD3259" w:rsidP="0015655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Introduce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nelle proprie produzioni creative elementi linguistici e stilistici scoperti, osservando immagini e opere d’arte,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4C4A" w14:textId="69D1C63C" w:rsidR="00BD3259" w:rsidRPr="00156559" w:rsidRDefault="00BD3259" w:rsidP="0015655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Introduce</w:t>
            </w:r>
            <w:r w:rsidR="00CE54A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56559"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nelle</w:t>
            </w: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proprie produzioni creative elementi linguistici e stilistici scoperti, osservando immagini e opere d’arte,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D3259" w:rsidRPr="00156559" w14:paraId="58D4B14C" w14:textId="77777777" w:rsidTr="00156559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0BAA" w14:textId="6FFEA233" w:rsidR="00BD3259" w:rsidRPr="00156559" w:rsidRDefault="00BD3259" w:rsidP="00BD3259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5655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O</w:t>
            </w:r>
            <w:r w:rsidR="000B5100" w:rsidRPr="0015655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sservare e leggere le immagini </w:t>
            </w:r>
          </w:p>
          <w:p w14:paraId="0F6F44E0" w14:textId="77777777" w:rsidR="00156559" w:rsidRPr="00156559" w:rsidRDefault="00156559" w:rsidP="00BD3259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1C42512D" w14:textId="77777777" w:rsidR="00BD3259" w:rsidRPr="00156559" w:rsidRDefault="00BD3259" w:rsidP="00BD3259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EBB6" w14:textId="7F4EF6C9" w:rsidR="00BD3259" w:rsidRPr="00156559" w:rsidRDefault="00BD3259" w:rsidP="00BD3259">
            <w:pPr>
              <w:spacing w:after="0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Individua nel linguaggio del fumetto, filmico e audiovisivo le diverse tipologie di codici e le sequenze narrative,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ogni situazione operativa, in modo sempre puntuale, in piena autonomia e con continuità;</w:t>
            </w:r>
            <w:r w:rsidRPr="001565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decodifica in forma elementare i diversi significati,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8014" w14:textId="5F627E8E" w:rsidR="00BD3259" w:rsidRPr="00156559" w:rsidRDefault="00BD3259" w:rsidP="00BD3259">
            <w:pPr>
              <w:spacing w:after="0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Individua nel linguaggio del fumetto, filmico e audiovisivo le diverse tipologie di codici e le sequenze narrative,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continuativo;</w:t>
            </w: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decodifica in forma elementare i diversi significati,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16CBD" w14:textId="446567C6" w:rsidR="00BD3259" w:rsidRPr="00156559" w:rsidRDefault="00BD3259" w:rsidP="00BD3259">
            <w:pPr>
              <w:spacing w:after="0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Individua nel linguaggio del fumetto, filmico e audiovisivo le diverse tipologie di codici e le sequenze narrative,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</w:t>
            </w: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decodifica in forma elementare i diversi significati,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50AC" w14:textId="6B715FBD" w:rsidR="00BD3259" w:rsidRPr="00156559" w:rsidRDefault="00BD3259" w:rsidP="00BD3259">
            <w:pPr>
              <w:spacing w:after="0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Individua nel linguaggio del fumetto, filmico e audiovisivo le diverse tipologie di codici e le sequenze narrative,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adeguata;</w:t>
            </w:r>
            <w:r w:rsidR="00156559"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decodifica in forma elementare i diversi significati,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156559" w:rsidRPr="00156559" w14:paraId="6BCD97B1" w14:textId="77777777" w:rsidTr="00156559">
        <w:trPr>
          <w:trHeight w:val="153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9024" w14:textId="74DCD65F" w:rsidR="00917190" w:rsidRPr="00156559" w:rsidRDefault="00917190" w:rsidP="00917190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5655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C</w:t>
            </w:r>
            <w:r w:rsidR="000B5100" w:rsidRPr="0015655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omprendere e apprezzare le opere d’arte </w:t>
            </w:r>
          </w:p>
          <w:p w14:paraId="5C536A72" w14:textId="77777777" w:rsidR="00156559" w:rsidRPr="00156559" w:rsidRDefault="00156559" w:rsidP="00917190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6180A59E" w14:textId="3F6F07AD" w:rsidR="00917190" w:rsidRPr="00156559" w:rsidRDefault="00917190" w:rsidP="0091719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Riconoscere e apprezzare diverse forme di arte appartenenti alla propria e ad altre culture, cogliendo gli aspetti significativi del proprio patrimonio ambientale.</w:t>
            </w:r>
          </w:p>
        </w:tc>
        <w:tc>
          <w:tcPr>
            <w:tcW w:w="3119" w:type="dxa"/>
            <w:hideMark/>
          </w:tcPr>
          <w:p w14:paraId="1F5E9802" w14:textId="15F04445" w:rsidR="00917190" w:rsidRPr="00156559" w:rsidRDefault="00917190" w:rsidP="00917190">
            <w:pPr>
              <w:spacing w:after="0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Riconosce e apprezza diverse forme d’arte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56559">
              <w:rPr>
                <w:rFonts w:ascii="Arial Narrow" w:hAnsi="Arial Narrow"/>
                <w:b/>
                <w:sz w:val="20"/>
                <w:szCs w:val="20"/>
              </w:rPr>
              <w:t>appartenenti alla propria e ad altre culture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 continuità; </w:t>
            </w:r>
            <w:r w:rsidRPr="00156559">
              <w:rPr>
                <w:rFonts w:ascii="Arial Narrow" w:hAnsi="Arial Narrow"/>
                <w:b/>
                <w:sz w:val="20"/>
                <w:szCs w:val="20"/>
              </w:rPr>
              <w:t>coglie gli aspetti significativi del proprio patrimonio ambientale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, utilizzando risorse suggerite dall’insegnante insieme a talune personali.</w:t>
            </w:r>
          </w:p>
        </w:tc>
        <w:tc>
          <w:tcPr>
            <w:tcW w:w="3260" w:type="dxa"/>
          </w:tcPr>
          <w:p w14:paraId="40E85F69" w14:textId="3D77C849" w:rsidR="00917190" w:rsidRPr="00156559" w:rsidRDefault="00917190" w:rsidP="00917190">
            <w:pPr>
              <w:spacing w:after="0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Riconosce e apprezza diverse forme d’arte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56559">
              <w:rPr>
                <w:rFonts w:ascii="Arial Narrow" w:hAnsi="Arial Narrow"/>
                <w:b/>
                <w:sz w:val="20"/>
                <w:szCs w:val="20"/>
              </w:rPr>
              <w:t>appartenenti alla propria e ad altre culture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</w:t>
            </w:r>
            <w:r w:rsidR="00CB60F4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CB60F4" w:rsidRPr="00156559">
              <w:rPr>
                <w:rFonts w:ascii="Arial Narrow" w:hAnsi="Arial Narrow"/>
                <w:b/>
                <w:sz w:val="20"/>
                <w:szCs w:val="20"/>
              </w:rPr>
              <w:t>coglie gli aspetti significativi del proprio patrimonio ambientale</w:t>
            </w:r>
            <w:r w:rsidR="00CB60F4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hideMark/>
          </w:tcPr>
          <w:p w14:paraId="2DA112C4" w14:textId="7913AE53" w:rsidR="00917190" w:rsidRPr="00156559" w:rsidRDefault="00917190" w:rsidP="00917190">
            <w:pPr>
              <w:spacing w:after="0" w:line="254" w:lineRule="auto"/>
              <w:jc w:val="both"/>
              <w:rPr>
                <w:rFonts w:ascii="Arial Narrow" w:hAnsi="Arial Narrow" w:cs="Calibri"/>
                <w:b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Riconosce e apprezza diverse forme d’arte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56559">
              <w:rPr>
                <w:rFonts w:ascii="Arial Narrow" w:hAnsi="Arial Narrow"/>
                <w:b/>
                <w:sz w:val="20"/>
                <w:szCs w:val="20"/>
              </w:rPr>
              <w:t>appartenenti alla propria e ad altre culture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</w:t>
            </w:r>
            <w:r w:rsidR="00CB60F4" w:rsidRPr="00156559">
              <w:rPr>
                <w:rFonts w:ascii="Arial Narrow" w:hAnsi="Arial Narrow"/>
                <w:b/>
                <w:sz w:val="20"/>
                <w:szCs w:val="20"/>
              </w:rPr>
              <w:t>coglie gli aspetti significativi del proprio patrimonio ambientale</w:t>
            </w:r>
            <w:r w:rsidR="00CB60F4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3128" w:type="dxa"/>
            <w:hideMark/>
          </w:tcPr>
          <w:p w14:paraId="67F2E1CE" w14:textId="3FCEC9FB" w:rsidR="00156559" w:rsidRPr="00156559" w:rsidRDefault="00917190" w:rsidP="00917190">
            <w:pPr>
              <w:spacing w:after="0" w:line="254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</w:pPr>
            <w:r w:rsidRPr="00156559">
              <w:rPr>
                <w:rFonts w:ascii="Arial Narrow" w:hAnsi="Arial Narrow"/>
                <w:b/>
                <w:bCs/>
                <w:sz w:val="20"/>
                <w:szCs w:val="20"/>
              </w:rPr>
              <w:t>Riconosce e apprezza diverse forme d’arte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156559">
              <w:rPr>
                <w:rFonts w:ascii="Arial Narrow" w:hAnsi="Arial Narrow"/>
                <w:b/>
                <w:sz w:val="20"/>
                <w:szCs w:val="20"/>
              </w:rPr>
              <w:t>appartenenti alla propria e ad altre culture</w:t>
            </w:r>
            <w:r w:rsidRPr="00156559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in </w:t>
            </w:r>
            <w:r w:rsidR="0055505C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contesti 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not</w:t>
            </w:r>
            <w:r w:rsidR="0055505C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i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e consolidat</w:t>
            </w:r>
            <w:r w:rsidR="0055505C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i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, in maniera non ancora corretta e adeguata</w:t>
            </w:r>
            <w:r w:rsidR="00CB60F4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="00CB60F4" w:rsidRPr="00156559">
              <w:rPr>
                <w:rFonts w:ascii="Arial Narrow" w:hAnsi="Arial Narrow"/>
                <w:b/>
                <w:sz w:val="20"/>
                <w:szCs w:val="20"/>
              </w:rPr>
              <w:t xml:space="preserve"> coglie gli aspetti significativi del proprio patrimonio </w:t>
            </w:r>
            <w:r w:rsidR="00156559" w:rsidRPr="00156559">
              <w:rPr>
                <w:rFonts w:ascii="Arial Narrow" w:hAnsi="Arial Narrow"/>
                <w:b/>
                <w:sz w:val="20"/>
                <w:szCs w:val="20"/>
              </w:rPr>
              <w:t>ambientale</w:t>
            </w:r>
            <w:r w:rsidR="00156559"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>, richiedendo</w:t>
            </w:r>
            <w:r w:rsidRPr="00156559">
              <w:rPr>
                <w:rFonts w:ascii="Arial Narrow" w:hAnsi="Arial Narrow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risorse fornite e praticate, va sempre suggerita e guidata.</w:t>
            </w:r>
          </w:p>
        </w:tc>
      </w:tr>
    </w:tbl>
    <w:p w14:paraId="36D2559D" w14:textId="46A203E1" w:rsidR="0071730E" w:rsidRDefault="0071730E" w:rsidP="00835D0D"/>
    <w:sectPr w:rsidR="0071730E" w:rsidSect="003A6406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BAE"/>
    <w:multiLevelType w:val="hybridMultilevel"/>
    <w:tmpl w:val="A84C13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93847"/>
    <w:multiLevelType w:val="hybridMultilevel"/>
    <w:tmpl w:val="53D22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45951"/>
    <w:multiLevelType w:val="hybridMultilevel"/>
    <w:tmpl w:val="6E88DFEC"/>
    <w:lvl w:ilvl="0" w:tplc="0410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74B5"/>
    <w:multiLevelType w:val="hybridMultilevel"/>
    <w:tmpl w:val="3F3C71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D0367"/>
    <w:multiLevelType w:val="hybridMultilevel"/>
    <w:tmpl w:val="307EC0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326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939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900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430835">
    <w:abstractNumId w:val="4"/>
  </w:num>
  <w:num w:numId="5" w16cid:durableId="103639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A1"/>
    <w:rsid w:val="000B5100"/>
    <w:rsid w:val="00156559"/>
    <w:rsid w:val="002A1DA1"/>
    <w:rsid w:val="003A6406"/>
    <w:rsid w:val="00445DF3"/>
    <w:rsid w:val="0055505C"/>
    <w:rsid w:val="0071730E"/>
    <w:rsid w:val="00835D0D"/>
    <w:rsid w:val="00917190"/>
    <w:rsid w:val="00BD3259"/>
    <w:rsid w:val="00CB60F4"/>
    <w:rsid w:val="00C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002F"/>
  <w15:chartTrackingRefBased/>
  <w15:docId w15:val="{10A31193-BB00-40E6-947D-F86D2CC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406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A640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A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12</cp:revision>
  <dcterms:created xsi:type="dcterms:W3CDTF">2021-09-29T13:31:00Z</dcterms:created>
  <dcterms:modified xsi:type="dcterms:W3CDTF">2022-11-29T19:01:00Z</dcterms:modified>
</cp:coreProperties>
</file>