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2977"/>
      </w:tblGrid>
      <w:tr w:rsidR="00880BC4" w:rsidRPr="00030E06" w14:paraId="521C16B3" w14:textId="77777777" w:rsidTr="00485B3C">
        <w:tc>
          <w:tcPr>
            <w:tcW w:w="15446" w:type="dxa"/>
            <w:gridSpan w:val="5"/>
            <w:shd w:val="clear" w:color="auto" w:fill="4472C4"/>
          </w:tcPr>
          <w:p w14:paraId="139B9126" w14:textId="77777777" w:rsidR="00880BC4" w:rsidRPr="00030E06" w:rsidRDefault="00880BC4" w:rsidP="00C12760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CIVICA                                        CLASSE: QUINTA</w:t>
            </w:r>
          </w:p>
        </w:tc>
      </w:tr>
      <w:tr w:rsidR="00880BC4" w:rsidRPr="00030E06" w14:paraId="7D5076F3" w14:textId="77777777" w:rsidTr="00485B3C">
        <w:tc>
          <w:tcPr>
            <w:tcW w:w="15446" w:type="dxa"/>
            <w:gridSpan w:val="5"/>
            <w:shd w:val="clear" w:color="auto" w:fill="4472C4"/>
          </w:tcPr>
          <w:p w14:paraId="103EA0EB" w14:textId="77777777" w:rsidR="00C12760" w:rsidRDefault="00C12760" w:rsidP="00485B3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1A9FBE33" w14:textId="286D9D77" w:rsidR="00880BC4" w:rsidRPr="00030E06" w:rsidRDefault="00880BC4" w:rsidP="00485B3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880BC4" w:rsidRPr="00030E06" w14:paraId="468EE007" w14:textId="77777777" w:rsidTr="00C12760">
        <w:trPr>
          <w:trHeight w:val="405"/>
        </w:trPr>
        <w:tc>
          <w:tcPr>
            <w:tcW w:w="2972" w:type="dxa"/>
          </w:tcPr>
          <w:p w14:paraId="12F052F9" w14:textId="77777777" w:rsidR="00880BC4" w:rsidRPr="00030E06" w:rsidRDefault="00880BC4" w:rsidP="00485B3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30E0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8ABD654" w14:textId="77777777" w:rsidR="00880BC4" w:rsidRPr="00030E06" w:rsidRDefault="00880BC4" w:rsidP="00485B3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12760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C12760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634A0D02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E20448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3BCB0FFB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30D125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3D464CB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2B660A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9F63A24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214CE0" w14:textId="77777777" w:rsidR="00880BC4" w:rsidRPr="00030E06" w:rsidRDefault="00880BC4" w:rsidP="00485B3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30E06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79707C" w:rsidRPr="00030E06" w14:paraId="6C2586B0" w14:textId="77777777" w:rsidTr="00C12760">
        <w:trPr>
          <w:trHeight w:val="1309"/>
        </w:trPr>
        <w:tc>
          <w:tcPr>
            <w:tcW w:w="2972" w:type="dxa"/>
          </w:tcPr>
          <w:p w14:paraId="68ED7613" w14:textId="0B2DD226" w:rsidR="0079707C" w:rsidRPr="0079707C" w:rsidRDefault="0079707C" w:rsidP="0079707C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707C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t>COSTITUZIONE</w:t>
            </w:r>
          </w:p>
          <w:p w14:paraId="77E3ABFB" w14:textId="77777777" w:rsidR="0079707C" w:rsidRPr="0079707C" w:rsidRDefault="0079707C" w:rsidP="0079707C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25F891C" w14:textId="702BC396" w:rsidR="0079707C" w:rsidRPr="0079707C" w:rsidRDefault="0079707C" w:rsidP="0079707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Mettere in atto comportamenti di autonomia, autocontrollo, fiducia in sé. </w:t>
            </w:r>
          </w:p>
        </w:tc>
        <w:tc>
          <w:tcPr>
            <w:tcW w:w="3119" w:type="dxa"/>
          </w:tcPr>
          <w:p w14:paraId="10A1DAA2" w14:textId="132012D6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autocontrollo, fiducia in sé,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</w:t>
            </w:r>
          </w:p>
        </w:tc>
        <w:tc>
          <w:tcPr>
            <w:tcW w:w="3260" w:type="dxa"/>
          </w:tcPr>
          <w:p w14:paraId="2ABB20E2" w14:textId="103080A2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autocontrollo, fiducia in sé,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BEE4098" w14:textId="017C80F4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autocontrollo, fiducia in sé,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3781083B" w14:textId="3074F082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Mette in atto comportamenti di autonomia, autocontrollo, fiducia in sé,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79707C" w:rsidRPr="00030E06" w14:paraId="37336A90" w14:textId="77777777" w:rsidTr="00C12760">
        <w:trPr>
          <w:trHeight w:val="689"/>
        </w:trPr>
        <w:tc>
          <w:tcPr>
            <w:tcW w:w="2972" w:type="dxa"/>
          </w:tcPr>
          <w:p w14:paraId="0AE0B822" w14:textId="05442029" w:rsidR="0079707C" w:rsidRPr="0079707C" w:rsidRDefault="0079707C" w:rsidP="0079707C">
            <w:pPr>
              <w:pStyle w:val="Normale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Riconoscere i diritti e i doveri fondamentali dell’uomo.</w:t>
            </w:r>
          </w:p>
        </w:tc>
        <w:tc>
          <w:tcPr>
            <w:tcW w:w="3119" w:type="dxa"/>
          </w:tcPr>
          <w:p w14:paraId="6A049969" w14:textId="21F950E9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</w:t>
            </w:r>
          </w:p>
        </w:tc>
        <w:tc>
          <w:tcPr>
            <w:tcW w:w="3260" w:type="dxa"/>
          </w:tcPr>
          <w:p w14:paraId="4D7E3FAA" w14:textId="4726FB16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F5D3385" w14:textId="52A8197E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358E828F" w14:textId="7749115F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diritti e i doveri fondamentali dell’uomo,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C96EFB" w:rsidRPr="00030E06" w14:paraId="7ED8033C" w14:textId="77777777" w:rsidTr="00C12760">
        <w:trPr>
          <w:trHeight w:val="689"/>
        </w:trPr>
        <w:tc>
          <w:tcPr>
            <w:tcW w:w="2972" w:type="dxa"/>
          </w:tcPr>
          <w:p w14:paraId="5D21A313" w14:textId="77777777" w:rsidR="00C96EFB" w:rsidRPr="0079707C" w:rsidRDefault="00C96EFB" w:rsidP="00C96EFB">
            <w:pPr>
              <w:pStyle w:val="Normale1"/>
              <w:tabs>
                <w:tab w:val="left" w:pos="1120"/>
              </w:tabs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707C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t>SVILUPPO SOSTENIBILE</w:t>
            </w:r>
          </w:p>
          <w:p w14:paraId="6E79FA99" w14:textId="77777777" w:rsidR="00C96EFB" w:rsidRPr="0079707C" w:rsidRDefault="00C96EFB" w:rsidP="00C96EFB">
            <w:pPr>
              <w:pStyle w:val="Normale1"/>
              <w:tabs>
                <w:tab w:val="left" w:pos="1120"/>
              </w:tabs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CA65BD5" w14:textId="027B8F32" w:rsidR="00C96EFB" w:rsidRPr="0079707C" w:rsidRDefault="00C96EFB" w:rsidP="00C96EFB">
            <w:pPr>
              <w:pStyle w:val="Normale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Partecipare al bene comune ed essere sensibile ai problemi dell’ambiente nel rispetto e tutela del patrimonio dello stesso</w:t>
            </w:r>
          </w:p>
        </w:tc>
        <w:tc>
          <w:tcPr>
            <w:tcW w:w="3119" w:type="dxa"/>
          </w:tcPr>
          <w:p w14:paraId="0484C5E1" w14:textId="77777777" w:rsidR="00C96EFB" w:rsidRPr="00CC75C2" w:rsidRDefault="00C96EFB" w:rsidP="00C96EF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apporti suggeriti dall’insegnante insieme a taluni personali. </w:t>
            </w:r>
          </w:p>
          <w:p w14:paraId="051DC3BD" w14:textId="4BB714AE" w:rsidR="00C96EFB" w:rsidRPr="0079707C" w:rsidRDefault="00C96EFB" w:rsidP="00C9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EAD677" w14:textId="74A80CD8" w:rsidR="00C96EFB" w:rsidRPr="0079707C" w:rsidRDefault="00C96EFB" w:rsidP="00C9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modo puntuale, autonomo e continuativo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93284E6" w14:textId="6E01BEF1" w:rsidR="00C96EFB" w:rsidRPr="0079707C" w:rsidRDefault="00C96EFB" w:rsidP="00C9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Partecipa al bene comune,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per lo più note, in modo abbastanza appropriato e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72213415" w14:textId="540702C9" w:rsidR="00C96EFB" w:rsidRPr="0079707C" w:rsidRDefault="00C96EFB" w:rsidP="00C9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Partecipa al bene comune, rispetta e tutela il patrimonio ambientale,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rispetta e tutela il patrimonio ambientale,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apporti forniti e praticati, va sempre suggerita e guidata.</w:t>
            </w:r>
          </w:p>
        </w:tc>
      </w:tr>
      <w:tr w:rsidR="0079707C" w:rsidRPr="00030E06" w14:paraId="13A3A83D" w14:textId="77777777" w:rsidTr="00C12760">
        <w:trPr>
          <w:trHeight w:val="689"/>
        </w:trPr>
        <w:tc>
          <w:tcPr>
            <w:tcW w:w="2972" w:type="dxa"/>
          </w:tcPr>
          <w:p w14:paraId="074B48BC" w14:textId="2F4A500F" w:rsidR="0079707C" w:rsidRPr="0079707C" w:rsidRDefault="0079707C" w:rsidP="0079707C">
            <w:pPr>
              <w:pStyle w:val="Normale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Essere sensibile ai temi di Pace e Giustizia</w:t>
            </w:r>
          </w:p>
          <w:p w14:paraId="120E6F7C" w14:textId="77777777" w:rsidR="0079707C" w:rsidRPr="0079707C" w:rsidRDefault="0079707C" w:rsidP="0079707C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37B1CA" w14:textId="1F71B3BE" w:rsidR="0079707C" w:rsidRPr="0079707C" w:rsidRDefault="0079707C" w:rsidP="0079707C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È sensibile ai temi di Pace e Giustizia</w:t>
            </w:r>
            <w:r w:rsidR="00C12760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</w:t>
            </w:r>
          </w:p>
          <w:p w14:paraId="4ED7B453" w14:textId="77777777" w:rsidR="0079707C" w:rsidRPr="0079707C" w:rsidRDefault="0079707C" w:rsidP="0079707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2DAA8B" w14:textId="79688CCA" w:rsidR="0079707C" w:rsidRPr="00C12760" w:rsidRDefault="0079707C" w:rsidP="00C12760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È sensibile ai temi di Pace e Giustizia</w:t>
            </w:r>
            <w:r w:rsidR="00C12760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8821E9F" w14:textId="1A5FB32A" w:rsidR="0079707C" w:rsidRPr="0079707C" w:rsidRDefault="0079707C" w:rsidP="0079707C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È sensibile ai temi di Pace e Giustizia</w:t>
            </w:r>
            <w:r w:rsidR="00C12760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  <w:p w14:paraId="26F480E5" w14:textId="77777777" w:rsidR="0079707C" w:rsidRPr="0079707C" w:rsidRDefault="0079707C" w:rsidP="00797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01A856" w14:textId="4DB0242C" w:rsidR="0079707C" w:rsidRPr="00C12760" w:rsidRDefault="0079707C" w:rsidP="00C12760">
            <w:pPr>
              <w:pStyle w:val="Normale1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È sensibile ai temi di Pace e Giustizia</w:t>
            </w:r>
            <w:r w:rsidR="00C12760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79707C" w:rsidRPr="00030E06" w14:paraId="4443BFF4" w14:textId="77777777" w:rsidTr="00C12760">
        <w:tc>
          <w:tcPr>
            <w:tcW w:w="2972" w:type="dxa"/>
          </w:tcPr>
          <w:p w14:paraId="5830AAFC" w14:textId="6DE2993B" w:rsidR="0079707C" w:rsidRPr="0079707C" w:rsidRDefault="0079707C" w:rsidP="0079707C">
            <w:pPr>
              <w:pStyle w:val="Normale1"/>
              <w:numPr>
                <w:ilvl w:val="0"/>
                <w:numId w:val="25"/>
              </w:numPr>
              <w:tabs>
                <w:tab w:val="left" w:pos="1120"/>
              </w:tabs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79707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lastRenderedPageBreak/>
              <w:t>Essere sensibile ai problemi   della promozione, prevenzione e tutela della salute</w:t>
            </w:r>
          </w:p>
        </w:tc>
        <w:tc>
          <w:tcPr>
            <w:tcW w:w="3119" w:type="dxa"/>
          </w:tcPr>
          <w:p w14:paraId="5E1C7C4F" w14:textId="2F02EC1F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79707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salute,</w:t>
            </w:r>
            <w:r w:rsidR="00C12760" w:rsidRPr="00542F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</w:t>
            </w:r>
          </w:p>
        </w:tc>
        <w:tc>
          <w:tcPr>
            <w:tcW w:w="3260" w:type="dxa"/>
          </w:tcPr>
          <w:p w14:paraId="05D9B8B9" w14:textId="24C0EECE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79707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C903267" w14:textId="468E9644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79707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12EA5ECE" w14:textId="59387A34" w:rsidR="0079707C" w:rsidRPr="0079707C" w:rsidRDefault="0079707C" w:rsidP="007970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Promuove azioni di tutela e di prevenzione</w:t>
            </w:r>
            <w:r w:rsidRPr="0079707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707C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della salute,</w:t>
            </w:r>
            <w:r w:rsidR="00C12760" w:rsidRPr="00542F7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BD5A51" w:rsidRPr="00030E06" w14:paraId="1F9FF4B6" w14:textId="77777777" w:rsidTr="00C12760">
        <w:tc>
          <w:tcPr>
            <w:tcW w:w="2972" w:type="dxa"/>
          </w:tcPr>
          <w:p w14:paraId="5D81298E" w14:textId="77777777" w:rsidR="00BD5A51" w:rsidRPr="00CC75C2" w:rsidRDefault="00BD5A51" w:rsidP="00BD5A51">
            <w:pPr>
              <w:autoSpaceDE w:val="0"/>
              <w:autoSpaceDN w:val="0"/>
              <w:adjustRightInd w:val="0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C75C2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  <w:u w:val="single"/>
              </w:rPr>
              <w:t>CITTADINANZA DIGITALE</w:t>
            </w:r>
          </w:p>
          <w:p w14:paraId="3E85B310" w14:textId="3F2404A1" w:rsidR="00BD5A51" w:rsidRPr="0079707C" w:rsidRDefault="00BD5A51" w:rsidP="00BD5A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Essere in grado di ricercare correttamente informazioni sul web e saper conoscere i rischi e i pericoli insiti nel suo uso.</w:t>
            </w:r>
          </w:p>
        </w:tc>
        <w:tc>
          <w:tcPr>
            <w:tcW w:w="3119" w:type="dxa"/>
          </w:tcPr>
          <w:p w14:paraId="63D2585F" w14:textId="77777777" w:rsidR="00BD5A51" w:rsidRPr="00CC75C2" w:rsidRDefault="00BD5A51" w:rsidP="00BD5A5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Ricerca informazioni sul web 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corretto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>, in piena autonomia e con continuità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rischi e i pericoli insiti nel suo uso,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apporti suggeriti dall’insegnante insieme a taluni personali. </w:t>
            </w:r>
          </w:p>
          <w:p w14:paraId="2A333E43" w14:textId="69FE96A2" w:rsidR="00BD5A51" w:rsidRPr="0079707C" w:rsidRDefault="00BD5A51" w:rsidP="00BD5A51">
            <w:p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E854D4" w14:textId="17952415" w:rsidR="00BD5A51" w:rsidRPr="0079707C" w:rsidRDefault="00BD5A51" w:rsidP="00BD5A51">
            <w:pPr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corretto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, autonomo e continuativo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riconosce i rischi e i pericoli insiti nel suo uso,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E0AFD3E" w14:textId="4F95FEDD" w:rsidR="00BD5A51" w:rsidRPr="0079707C" w:rsidRDefault="00BD5A51" w:rsidP="00BD5A51">
            <w:pPr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</w:t>
            </w:r>
            <w:r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corret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to e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riconosce i rischi e i pericoli insiti nel suo uso,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56A1FE27" w14:textId="07EDAE2A" w:rsidR="00BD5A51" w:rsidRPr="0079707C" w:rsidRDefault="00BD5A51" w:rsidP="00BD5A51">
            <w:pPr>
              <w:spacing w:after="0" w:line="240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Ricerca informazioni sul web,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</w:t>
            </w:r>
            <w:r w:rsidRPr="00CC75C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riconosce i rischi e i pericoli insiti nel suo uso,</w:t>
            </w:r>
            <w:r w:rsidRPr="00CC75C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CC75C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apporti forniti e praticati, va sempre suggerita e guidata.</w:t>
            </w:r>
          </w:p>
        </w:tc>
      </w:tr>
    </w:tbl>
    <w:p w14:paraId="245826BE" w14:textId="6911CC2B" w:rsidR="007E7178" w:rsidRPr="007E7178" w:rsidRDefault="007E7178" w:rsidP="007E7178"/>
    <w:sectPr w:rsidR="007E7178" w:rsidRPr="007E7178" w:rsidSect="00880BC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54"/>
    <w:multiLevelType w:val="hybridMultilevel"/>
    <w:tmpl w:val="29946E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A08CC"/>
    <w:multiLevelType w:val="hybridMultilevel"/>
    <w:tmpl w:val="189A3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16D8B"/>
    <w:multiLevelType w:val="hybridMultilevel"/>
    <w:tmpl w:val="5BAA18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B4983"/>
    <w:multiLevelType w:val="hybridMultilevel"/>
    <w:tmpl w:val="84226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E327C"/>
    <w:multiLevelType w:val="hybridMultilevel"/>
    <w:tmpl w:val="81B0C9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85A0D"/>
    <w:multiLevelType w:val="hybridMultilevel"/>
    <w:tmpl w:val="5B842E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A56C9"/>
    <w:multiLevelType w:val="hybridMultilevel"/>
    <w:tmpl w:val="B04256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722B4"/>
    <w:multiLevelType w:val="hybridMultilevel"/>
    <w:tmpl w:val="ED404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938D3"/>
    <w:multiLevelType w:val="hybridMultilevel"/>
    <w:tmpl w:val="626AF1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3594A"/>
    <w:multiLevelType w:val="hybridMultilevel"/>
    <w:tmpl w:val="1F0091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63662"/>
    <w:multiLevelType w:val="hybridMultilevel"/>
    <w:tmpl w:val="005867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36095"/>
    <w:multiLevelType w:val="hybridMultilevel"/>
    <w:tmpl w:val="86C80DCE"/>
    <w:lvl w:ilvl="0" w:tplc="17C40F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154AA"/>
    <w:multiLevelType w:val="hybridMultilevel"/>
    <w:tmpl w:val="C9A2F7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04307"/>
    <w:multiLevelType w:val="hybridMultilevel"/>
    <w:tmpl w:val="0B7CF0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14804"/>
    <w:multiLevelType w:val="hybridMultilevel"/>
    <w:tmpl w:val="398C33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D4C7A"/>
    <w:multiLevelType w:val="hybridMultilevel"/>
    <w:tmpl w:val="D5D4E462"/>
    <w:lvl w:ilvl="0" w:tplc="25188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A21BB"/>
    <w:multiLevelType w:val="hybridMultilevel"/>
    <w:tmpl w:val="0F92AB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8544B"/>
    <w:multiLevelType w:val="hybridMultilevel"/>
    <w:tmpl w:val="31DAFF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90001"/>
    <w:multiLevelType w:val="hybridMultilevel"/>
    <w:tmpl w:val="86F28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E2D44"/>
    <w:multiLevelType w:val="hybridMultilevel"/>
    <w:tmpl w:val="25B602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A3B95"/>
    <w:multiLevelType w:val="hybridMultilevel"/>
    <w:tmpl w:val="FDB264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E0A16"/>
    <w:multiLevelType w:val="hybridMultilevel"/>
    <w:tmpl w:val="37260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8264E"/>
    <w:multiLevelType w:val="hybridMultilevel"/>
    <w:tmpl w:val="B742E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1A3B61"/>
    <w:multiLevelType w:val="hybridMultilevel"/>
    <w:tmpl w:val="0130F14E"/>
    <w:lvl w:ilvl="0" w:tplc="F4D67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542FC"/>
    <w:multiLevelType w:val="hybridMultilevel"/>
    <w:tmpl w:val="C99E37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9864C0"/>
    <w:multiLevelType w:val="hybridMultilevel"/>
    <w:tmpl w:val="81F897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633949">
    <w:abstractNumId w:val="15"/>
  </w:num>
  <w:num w:numId="2" w16cid:durableId="840436259">
    <w:abstractNumId w:val="23"/>
  </w:num>
  <w:num w:numId="3" w16cid:durableId="1937859344">
    <w:abstractNumId w:val="11"/>
  </w:num>
  <w:num w:numId="4" w16cid:durableId="1438719700">
    <w:abstractNumId w:val="5"/>
  </w:num>
  <w:num w:numId="5" w16cid:durableId="750077123">
    <w:abstractNumId w:val="16"/>
  </w:num>
  <w:num w:numId="6" w16cid:durableId="1620181388">
    <w:abstractNumId w:val="10"/>
  </w:num>
  <w:num w:numId="7" w16cid:durableId="97457814">
    <w:abstractNumId w:val="13"/>
  </w:num>
  <w:num w:numId="8" w16cid:durableId="680474898">
    <w:abstractNumId w:val="25"/>
  </w:num>
  <w:num w:numId="9" w16cid:durableId="2147165340">
    <w:abstractNumId w:val="9"/>
  </w:num>
  <w:num w:numId="10" w16cid:durableId="845022355">
    <w:abstractNumId w:val="8"/>
  </w:num>
  <w:num w:numId="11" w16cid:durableId="1834444144">
    <w:abstractNumId w:val="17"/>
  </w:num>
  <w:num w:numId="12" w16cid:durableId="799762396">
    <w:abstractNumId w:val="7"/>
  </w:num>
  <w:num w:numId="13" w16cid:durableId="925728147">
    <w:abstractNumId w:val="14"/>
  </w:num>
  <w:num w:numId="14" w16cid:durableId="1697465042">
    <w:abstractNumId w:val="12"/>
  </w:num>
  <w:num w:numId="15" w16cid:durableId="1370643801">
    <w:abstractNumId w:val="4"/>
  </w:num>
  <w:num w:numId="16" w16cid:durableId="125851669">
    <w:abstractNumId w:val="3"/>
  </w:num>
  <w:num w:numId="17" w16cid:durableId="1385374654">
    <w:abstractNumId w:val="0"/>
  </w:num>
  <w:num w:numId="18" w16cid:durableId="1772969795">
    <w:abstractNumId w:val="24"/>
  </w:num>
  <w:num w:numId="19" w16cid:durableId="941499625">
    <w:abstractNumId w:val="1"/>
  </w:num>
  <w:num w:numId="20" w16cid:durableId="2001889411">
    <w:abstractNumId w:val="18"/>
  </w:num>
  <w:num w:numId="21" w16cid:durableId="1769765024">
    <w:abstractNumId w:val="20"/>
  </w:num>
  <w:num w:numId="22" w16cid:durableId="1160584629">
    <w:abstractNumId w:val="21"/>
  </w:num>
  <w:num w:numId="23" w16cid:durableId="1473910405">
    <w:abstractNumId w:val="2"/>
  </w:num>
  <w:num w:numId="24" w16cid:durableId="2129811884">
    <w:abstractNumId w:val="6"/>
  </w:num>
  <w:num w:numId="25" w16cid:durableId="2022931421">
    <w:abstractNumId w:val="19"/>
  </w:num>
  <w:num w:numId="26" w16cid:durableId="6864901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FC"/>
    <w:rsid w:val="00030E06"/>
    <w:rsid w:val="002313A0"/>
    <w:rsid w:val="003F2C29"/>
    <w:rsid w:val="004D1990"/>
    <w:rsid w:val="005A01CB"/>
    <w:rsid w:val="006E3CA3"/>
    <w:rsid w:val="0079707C"/>
    <w:rsid w:val="007E7178"/>
    <w:rsid w:val="00880BC4"/>
    <w:rsid w:val="00BD5A51"/>
    <w:rsid w:val="00BF1497"/>
    <w:rsid w:val="00C12760"/>
    <w:rsid w:val="00C96EFB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6530"/>
  <w15:chartTrackingRefBased/>
  <w15:docId w15:val="{6FF04C1D-F052-4B24-B9E4-CF74E26B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BC4"/>
    <w:pPr>
      <w:ind w:left="720"/>
      <w:contextualSpacing/>
    </w:pPr>
  </w:style>
  <w:style w:type="paragraph" w:styleId="Nessunaspaziatura">
    <w:name w:val="No Spacing"/>
    <w:uiPriority w:val="1"/>
    <w:qFormat/>
    <w:rsid w:val="00880BC4"/>
    <w:pPr>
      <w:spacing w:after="0" w:line="240" w:lineRule="auto"/>
    </w:pPr>
  </w:style>
  <w:style w:type="paragraph" w:customStyle="1" w:styleId="Normale1">
    <w:name w:val="Normale1"/>
    <w:rsid w:val="00880BC4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2021-09-25T22:49:00Z</dcterms:created>
  <dcterms:modified xsi:type="dcterms:W3CDTF">2022-12-07T22:53:00Z</dcterms:modified>
</cp:coreProperties>
</file>